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ECB" w:rsidRPr="00A45ECB" w:rsidRDefault="00A45ECB" w:rsidP="00A45ECB">
      <w:pPr>
        <w:jc w:val="center"/>
        <w:rPr>
          <w:b/>
        </w:rPr>
      </w:pPr>
      <w:r w:rsidRPr="00A45ECB">
        <w:rPr>
          <w:b/>
        </w:rPr>
        <w:t>Средства гранта на развитие семейной фермы могут расходоваться на следующие направления:</w:t>
      </w:r>
    </w:p>
    <w:p w:rsidR="00A45ECB" w:rsidRDefault="00A45ECB" w:rsidP="00A45ECB">
      <w:r>
        <w:t xml:space="preserve">приобретение, строительство и реконструкцию объектов для производства, хранения и переработки сельскохозяйственной продукции </w:t>
      </w:r>
      <w:r>
        <w:br/>
      </w:r>
      <w:bookmarkStart w:id="0" w:name="_GoBack"/>
      <w:bookmarkEnd w:id="0"/>
      <w:r>
        <w:t>(далее – Объекты);</w:t>
      </w:r>
    </w:p>
    <w:p w:rsidR="00A45ECB" w:rsidRDefault="00A45ECB" w:rsidP="00A45ECB">
      <w:r>
        <w:t>комплектацию Объектов оборудованием, сельскохозяйственной техникой и специализированным транспортом и их монтаж. Перечень указанного оборудования, техники и специализированного транспорта в целях настоящего Порядка определяется приказом министерства, размещенным на официальном сайте министерства в информационно-телекоммуникационной сети Интернет;</w:t>
      </w:r>
    </w:p>
    <w:p w:rsidR="00A45ECB" w:rsidRDefault="00A45ECB" w:rsidP="00A45ECB">
      <w:r>
        <w:t>приобретение племенного поголовья сельскохозяйственных животных (за исключением свиней) и птицы. Перечень сельскохозяйственных животных и птицы в целях настоящего Порядка определяется приказом министерства, размещенным на официальном сайте министерства в информационно-телекоммуникационной сети Интернет;</w:t>
      </w:r>
    </w:p>
    <w:p w:rsidR="00A45ECB" w:rsidRDefault="00A45ECB" w:rsidP="00A45ECB">
      <w:r>
        <w:t>приобретение рыбопосадочного материала;</w:t>
      </w:r>
    </w:p>
    <w:p w:rsidR="002421FF" w:rsidRDefault="00A45ECB" w:rsidP="00A45ECB">
      <w:r>
        <w:t>приобретение автономных источников электро- и газоснабжения, обустройство автономных источников водоснабжения.</w:t>
      </w:r>
    </w:p>
    <w:sectPr w:rsidR="002421FF" w:rsidSect="00A45EC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CB"/>
    <w:rsid w:val="002421FF"/>
    <w:rsid w:val="00273D4F"/>
    <w:rsid w:val="00645009"/>
    <w:rsid w:val="00A45ECB"/>
    <w:rsid w:val="00DF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D3CF9"/>
  <w15:chartTrackingRefBased/>
  <w15:docId w15:val="{3FABE877-3D69-480A-BBB7-EF003E39C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Камышева Татьяна Александровна</dc:creator>
  <cp:keywords/>
  <dc:description/>
  <cp:lastModifiedBy>Камышева Татьяна Александровна</cp:lastModifiedBy>
  <cp:revision>1</cp:revision>
  <dcterms:created xsi:type="dcterms:W3CDTF">2021-06-24T07:19:00Z</dcterms:created>
  <dcterms:modified xsi:type="dcterms:W3CDTF">2021-06-24T07:20:00Z</dcterms:modified>
</cp:coreProperties>
</file>